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3AA0C070" w:rsidR="00601663" w:rsidRPr="0076299B" w:rsidRDefault="00393991" w:rsidP="0076299B">
      <w:pPr>
        <w:spacing w:after="233"/>
        <w:ind w:right="93"/>
        <w:jc w:val="center"/>
        <w:rPr>
          <w:rFonts w:cs="B Nazanin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76299B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76299B"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درخواست ادغام انشعاب مشترک</w:t>
      </w:r>
      <w:r w:rsidR="0076299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6299B" w:rsidRPr="0076299B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76299B"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76299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6299B"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76299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76299B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142817EC" w14:textId="77777777" w:rsidR="0076299B" w:rsidRPr="0076299B" w:rsidRDefault="0076299B" w:rsidP="0076299B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مشترکین می‌توانند درخواست ادغام انشعاب را به شکل غیرحضوری ارای</w:t>
      </w:r>
      <w:bookmarkStart w:id="0" w:name="_GoBack"/>
      <w:bookmarkEnd w:id="0"/>
      <w:r w:rsidRPr="0076299B">
        <w:rPr>
          <w:rFonts w:ascii="Nazanin" w:eastAsia="Nazanin" w:hAnsi="Nazanin" w:cs="B Nazanin"/>
          <w:sz w:val="28"/>
          <w:szCs w:val="28"/>
          <w:rtl/>
        </w:rPr>
        <w:t>ه دهند</w:t>
      </w:r>
      <w:r w:rsidRPr="0076299B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2F48BA84" w:rsidR="00601663" w:rsidRPr="0076299B" w:rsidRDefault="00393991" w:rsidP="0076299B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76299B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76299B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E697FC8" w:rsidR="00601663" w:rsidRPr="0076299B" w:rsidRDefault="00393991" w:rsidP="0076299B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76299B" w:rsidRPr="0076299B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76299B" w:rsidRPr="0076299B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ادغام انشعاب مشترکین شرکت های برق منطقه ای</w:t>
        </w:r>
      </w:hyperlink>
      <w:r w:rsidRPr="0076299B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76299B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76299B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پنجم،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ششم،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نقشه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راه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توسعه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دولت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76299B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76299B">
        <w:rPr>
          <w:rFonts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76299B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76299B">
        <w:rPr>
          <w:rFonts w:ascii="Nazanin" w:eastAsia="Nazanin" w:hAnsi="Nazanin" w:cs="B Nazanin"/>
          <w:sz w:val="28"/>
          <w:szCs w:val="28"/>
          <w:rtl/>
        </w:rPr>
        <w:t>د.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76299B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76299B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76299B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76299B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76299B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6299B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76299B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6299B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76299B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76299B" w:rsidRDefault="00393991">
      <w:pPr>
        <w:bidi w:val="0"/>
        <w:spacing w:after="43"/>
        <w:rPr>
          <w:rFonts w:cs="B Nazanin"/>
          <w:sz w:val="24"/>
          <w:szCs w:val="24"/>
        </w:rPr>
      </w:pPr>
      <w:r w:rsidRPr="0076299B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76299B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76299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6299B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76299B">
        <w:rPr>
          <w:rFonts w:cs="B Nazanin"/>
          <w:sz w:val="28"/>
          <w:szCs w:val="28"/>
          <w:rtl/>
        </w:rPr>
        <w:t xml:space="preserve"> </w:t>
      </w:r>
    </w:p>
    <w:p w14:paraId="1D545E19" w14:textId="2024CD9D" w:rsidR="00601663" w:rsidRPr="0076299B" w:rsidRDefault="00393991" w:rsidP="0076299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76299B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76299B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76299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76299B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6299B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76299B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76299B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6299B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76299B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6299B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76299B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76299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76299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76299B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76299B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76299B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6299B">
        <w:rPr>
          <w:rFonts w:ascii="Nazanin" w:eastAsia="Nazanin" w:hAnsi="Nazanin" w:cs="B Nazanin"/>
          <w:sz w:val="28"/>
          <w:szCs w:val="28"/>
          <w:rtl/>
        </w:rPr>
        <w:softHyphen/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76299B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76299B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76299B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76299B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76299B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76299B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76299B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6299B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76299B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76299B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76299B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76299B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9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2020-04-07T05:32:00Z</dcterms:modified>
</cp:coreProperties>
</file>